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4106" w14:textId="77777777" w:rsidR="009F1205" w:rsidRPr="00625477" w:rsidRDefault="009F1205" w:rsidP="009F1205">
      <w:pPr>
        <w:pStyle w:val="Heading1"/>
        <w:jc w:val="center"/>
        <w:rPr>
          <w:rFonts w:ascii="Arial" w:hAnsi="Arial" w:cs="Arial"/>
        </w:rPr>
      </w:pPr>
      <w:r w:rsidRPr="00625477">
        <w:rPr>
          <w:rFonts w:ascii="Arial" w:hAnsi="Arial" w:cs="Arial"/>
        </w:rPr>
        <w:t>Course Contract</w:t>
      </w:r>
    </w:p>
    <w:p w14:paraId="370E5B60" w14:textId="77777777" w:rsidR="009F1205" w:rsidRPr="00625477" w:rsidRDefault="009F1205" w:rsidP="009F1205">
      <w:pPr>
        <w:pStyle w:val="Heading1"/>
        <w:jc w:val="center"/>
        <w:rPr>
          <w:rFonts w:ascii="Arial" w:hAnsi="Arial" w:cs="Arial"/>
        </w:rPr>
      </w:pPr>
      <w:r w:rsidRPr="00625477">
        <w:rPr>
          <w:rFonts w:ascii="Arial" w:hAnsi="Arial" w:cs="Arial"/>
        </w:rPr>
        <w:t>Math 142</w:t>
      </w:r>
    </w:p>
    <w:p w14:paraId="3CD43456" w14:textId="77777777" w:rsidR="00625477" w:rsidRPr="00625477" w:rsidRDefault="00625477" w:rsidP="00625477">
      <w:pPr>
        <w:jc w:val="center"/>
        <w:rPr>
          <w:rFonts w:ascii="Arial" w:hAnsi="Arial" w:cs="Arial"/>
          <w:b/>
        </w:rPr>
      </w:pPr>
      <w:r w:rsidRPr="00625477">
        <w:rPr>
          <w:rFonts w:ascii="Arial" w:hAnsi="Arial" w:cs="Arial"/>
          <w:b/>
        </w:rPr>
        <w:t>Discrete Math</w:t>
      </w:r>
    </w:p>
    <w:p w14:paraId="33E8A581" w14:textId="34CFACA8" w:rsidR="009F1205" w:rsidRPr="00625477" w:rsidRDefault="00E11AD9" w:rsidP="009F1205">
      <w:pPr>
        <w:jc w:val="center"/>
        <w:rPr>
          <w:rFonts w:ascii="Arial" w:hAnsi="Arial" w:cs="Arial"/>
          <w:b/>
          <w:bCs/>
        </w:rPr>
      </w:pPr>
      <w:r>
        <w:rPr>
          <w:rFonts w:ascii="Arial" w:hAnsi="Arial" w:cs="Arial"/>
          <w:b/>
          <w:bCs/>
        </w:rPr>
        <w:t>Spring</w:t>
      </w:r>
      <w:r w:rsidR="00BA41DF">
        <w:rPr>
          <w:rFonts w:ascii="Arial" w:hAnsi="Arial" w:cs="Arial"/>
          <w:b/>
          <w:bCs/>
        </w:rPr>
        <w:t xml:space="preserve"> Semester</w:t>
      </w:r>
      <w:r w:rsidR="002A0462">
        <w:rPr>
          <w:rFonts w:ascii="Arial" w:hAnsi="Arial" w:cs="Arial"/>
          <w:b/>
          <w:bCs/>
        </w:rPr>
        <w:t>, 20</w:t>
      </w:r>
      <w:r w:rsidR="009057BD">
        <w:rPr>
          <w:rFonts w:ascii="Arial" w:hAnsi="Arial" w:cs="Arial"/>
          <w:b/>
          <w:bCs/>
        </w:rPr>
        <w:t>2</w:t>
      </w:r>
      <w:r w:rsidR="003776F9">
        <w:rPr>
          <w:rFonts w:ascii="Arial" w:hAnsi="Arial" w:cs="Arial"/>
          <w:b/>
          <w:bCs/>
        </w:rPr>
        <w:t>4</w:t>
      </w:r>
    </w:p>
    <w:p w14:paraId="7F220CAB" w14:textId="77777777" w:rsidR="009F1205" w:rsidRDefault="009F1205" w:rsidP="009F1205">
      <w:pPr>
        <w:jc w:val="center"/>
        <w:rPr>
          <w:rFonts w:ascii="Arial" w:hAnsi="Arial" w:cs="Arial"/>
          <w:b/>
          <w:bCs/>
        </w:rPr>
      </w:pPr>
    </w:p>
    <w:p w14:paraId="584CEEE9" w14:textId="77777777" w:rsidR="009F1205" w:rsidRPr="00F27E96" w:rsidRDefault="009F1205" w:rsidP="009F1205">
      <w:pPr>
        <w:rPr>
          <w:rFonts w:ascii="Arial" w:hAnsi="Arial" w:cs="Arial"/>
          <w:color w:val="000000"/>
          <w:sz w:val="20"/>
          <w:szCs w:val="20"/>
        </w:rPr>
      </w:pPr>
      <w:r w:rsidRPr="00F27E96">
        <w:rPr>
          <w:rFonts w:ascii="Arial" w:hAnsi="Arial"/>
          <w:b/>
          <w:bCs/>
          <w:color w:val="000000"/>
          <w:sz w:val="20"/>
          <w:szCs w:val="20"/>
        </w:rPr>
        <w:t>INSTRUCTOR</w:t>
      </w:r>
      <w:r w:rsidRPr="00F27E96">
        <w:rPr>
          <w:rFonts w:ascii="Arial" w:hAnsi="Arial"/>
          <w:b/>
          <w:i/>
          <w:color w:val="000000"/>
          <w:sz w:val="20"/>
          <w:szCs w:val="20"/>
        </w:rPr>
        <w:t>:</w:t>
      </w:r>
      <w:r w:rsidRPr="00F27E96">
        <w:rPr>
          <w:rFonts w:ascii="Arial" w:hAnsi="Arial"/>
          <w:color w:val="000000"/>
          <w:sz w:val="20"/>
          <w:szCs w:val="20"/>
        </w:rPr>
        <w:t xml:space="preserve">  Erik Sorensen  </w:t>
      </w:r>
    </w:p>
    <w:p w14:paraId="1A7644FA" w14:textId="77777777" w:rsidR="009F1205" w:rsidRPr="00F27E96" w:rsidRDefault="009F1205" w:rsidP="009F1205">
      <w:pPr>
        <w:rPr>
          <w:rFonts w:ascii="Arial" w:hAnsi="Arial"/>
          <w:color w:val="000000"/>
          <w:sz w:val="20"/>
          <w:szCs w:val="20"/>
        </w:rPr>
      </w:pPr>
      <w:r w:rsidRPr="00F27E96">
        <w:rPr>
          <w:rFonts w:ascii="Arial" w:hAnsi="Arial"/>
          <w:b/>
          <w:bCs/>
          <w:color w:val="000000"/>
          <w:sz w:val="20"/>
          <w:szCs w:val="20"/>
        </w:rPr>
        <w:t>OFFICE</w:t>
      </w:r>
      <w:r w:rsidR="00276465">
        <w:rPr>
          <w:rFonts w:ascii="Arial" w:hAnsi="Arial"/>
          <w:color w:val="000000"/>
          <w:sz w:val="20"/>
          <w:szCs w:val="20"/>
        </w:rPr>
        <w:t>:  2</w:t>
      </w:r>
      <w:r w:rsidR="00BD3AF8">
        <w:rPr>
          <w:rFonts w:ascii="Arial" w:hAnsi="Arial"/>
          <w:color w:val="000000"/>
          <w:sz w:val="20"/>
          <w:szCs w:val="20"/>
        </w:rPr>
        <w:t>23</w:t>
      </w:r>
      <w:r w:rsidR="00276465">
        <w:rPr>
          <w:rFonts w:ascii="Arial" w:hAnsi="Arial"/>
          <w:color w:val="000000"/>
          <w:sz w:val="20"/>
          <w:szCs w:val="20"/>
        </w:rPr>
        <w:t xml:space="preserve"> Whitt</w:t>
      </w:r>
      <w:r w:rsidRPr="00F27E96">
        <w:rPr>
          <w:rFonts w:ascii="Arial" w:hAnsi="Arial"/>
          <w:color w:val="000000"/>
          <w:sz w:val="20"/>
          <w:szCs w:val="20"/>
        </w:rPr>
        <w:t xml:space="preserve"> Hall</w:t>
      </w:r>
    </w:p>
    <w:p w14:paraId="4640E69D" w14:textId="77777777" w:rsidR="009F1205" w:rsidRDefault="009F1205" w:rsidP="009F1205">
      <w:pPr>
        <w:rPr>
          <w:rFonts w:ascii="Arial" w:hAnsi="Arial"/>
          <w:color w:val="000000"/>
          <w:sz w:val="20"/>
          <w:szCs w:val="20"/>
        </w:rPr>
      </w:pPr>
      <w:r w:rsidRPr="00F27E96">
        <w:rPr>
          <w:rFonts w:ascii="Arial" w:hAnsi="Arial"/>
          <w:b/>
          <w:bCs/>
          <w:color w:val="000000"/>
          <w:sz w:val="20"/>
          <w:szCs w:val="20"/>
        </w:rPr>
        <w:t>PHONE:</w:t>
      </w:r>
      <w:r w:rsidRPr="00F27E96">
        <w:rPr>
          <w:rFonts w:ascii="Arial" w:hAnsi="Arial"/>
          <w:color w:val="000000"/>
          <w:sz w:val="20"/>
          <w:szCs w:val="20"/>
        </w:rPr>
        <w:t xml:space="preserve">     831- 5667</w:t>
      </w:r>
    </w:p>
    <w:p w14:paraId="42DBECED" w14:textId="77777777" w:rsidR="009057BD" w:rsidRPr="009057BD" w:rsidRDefault="009057BD" w:rsidP="009F1205">
      <w:r w:rsidRPr="009057BD">
        <w:rPr>
          <w:rFonts w:ascii="Arial" w:hAnsi="Arial" w:cs="Arial"/>
          <w:b/>
          <w:bCs/>
          <w:color w:val="000000"/>
          <w:sz w:val="20"/>
          <w:szCs w:val="20"/>
        </w:rPr>
        <w:t xml:space="preserve">VIRTUAL OFFICE HOURS: </w:t>
      </w:r>
      <w:r w:rsidRPr="009057BD">
        <w:rPr>
          <w:rFonts w:ascii="Arial" w:hAnsi="Arial" w:cs="Arial"/>
          <w:bCs/>
          <w:color w:val="000000"/>
          <w:sz w:val="20"/>
          <w:szCs w:val="20"/>
        </w:rPr>
        <w:t>I will be a</w:t>
      </w:r>
      <w:r w:rsidRPr="009057BD">
        <w:rPr>
          <w:rFonts w:ascii="Arial" w:hAnsi="Arial" w:cs="Arial"/>
          <w:color w:val="000000"/>
          <w:sz w:val="20"/>
          <w:szCs w:val="20"/>
        </w:rPr>
        <w:t xml:space="preserve">vailable Monday-Friday upon request via Zoom and Facetime. Send me an email to set up an appointment. </w:t>
      </w:r>
    </w:p>
    <w:p w14:paraId="0A1D1C6A" w14:textId="77777777" w:rsidR="00E11AD9" w:rsidRPr="00E11AD9" w:rsidRDefault="00E11AD9" w:rsidP="00E11AD9">
      <w:r>
        <w:rPr>
          <w:rFonts w:ascii="Arial" w:hAnsi="Arial" w:cs="Arial"/>
          <w:b/>
          <w:color w:val="000000"/>
          <w:sz w:val="20"/>
          <w:szCs w:val="20"/>
        </w:rPr>
        <w:t>CLASSROOM LOCATION</w:t>
      </w:r>
      <w:r w:rsidRPr="00E11AD9">
        <w:rPr>
          <w:rFonts w:ascii="Arial" w:hAnsi="Arial" w:cs="Arial"/>
          <w:b/>
          <w:color w:val="000000"/>
          <w:sz w:val="20"/>
          <w:szCs w:val="20"/>
        </w:rPr>
        <w:t xml:space="preserve">: </w:t>
      </w:r>
      <w:r w:rsidR="009057BD">
        <w:rPr>
          <w:rFonts w:ascii="Arial" w:hAnsi="Arial" w:cs="Arial"/>
          <w:color w:val="000000"/>
          <w:sz w:val="20"/>
          <w:szCs w:val="20"/>
        </w:rPr>
        <w:t>8</w:t>
      </w:r>
      <w:r w:rsidR="00AA340F">
        <w:rPr>
          <w:rFonts w:ascii="Arial" w:hAnsi="Arial" w:cs="Arial"/>
          <w:color w:val="000000"/>
          <w:sz w:val="20"/>
          <w:szCs w:val="20"/>
        </w:rPr>
        <w:t>:00-</w:t>
      </w:r>
      <w:r w:rsidR="009057BD">
        <w:rPr>
          <w:rFonts w:ascii="Arial" w:hAnsi="Arial" w:cs="Arial"/>
          <w:color w:val="000000"/>
          <w:sz w:val="20"/>
          <w:szCs w:val="20"/>
        </w:rPr>
        <w:t>8</w:t>
      </w:r>
      <w:r w:rsidR="00C047CE">
        <w:rPr>
          <w:rFonts w:ascii="Arial" w:hAnsi="Arial" w:cs="Arial"/>
          <w:color w:val="000000"/>
          <w:sz w:val="20"/>
          <w:szCs w:val="20"/>
        </w:rPr>
        <w:t>:50</w:t>
      </w:r>
      <w:r w:rsidR="005B7907">
        <w:rPr>
          <w:rFonts w:ascii="Arial" w:hAnsi="Arial" w:cs="Arial"/>
          <w:color w:val="000000"/>
          <w:sz w:val="20"/>
          <w:szCs w:val="20"/>
        </w:rPr>
        <w:t>a</w:t>
      </w:r>
      <w:r w:rsidR="00C047CE">
        <w:rPr>
          <w:rFonts w:ascii="Arial" w:hAnsi="Arial" w:cs="Arial"/>
          <w:color w:val="000000"/>
          <w:sz w:val="20"/>
          <w:szCs w:val="20"/>
        </w:rPr>
        <w:t>m</w:t>
      </w:r>
      <w:r w:rsidR="009057BD">
        <w:rPr>
          <w:rFonts w:ascii="Arial" w:hAnsi="Arial" w:cs="Arial"/>
          <w:color w:val="000000"/>
          <w:sz w:val="20"/>
          <w:szCs w:val="20"/>
        </w:rPr>
        <w:t xml:space="preserve"> (</w:t>
      </w:r>
      <w:r w:rsidR="009C6C8E">
        <w:rPr>
          <w:rFonts w:ascii="Arial" w:hAnsi="Arial" w:cs="Arial"/>
          <w:color w:val="000000"/>
          <w:sz w:val="20"/>
          <w:szCs w:val="20"/>
        </w:rPr>
        <w:t>Whitt Hall</w:t>
      </w:r>
      <w:r w:rsidR="009057BD">
        <w:rPr>
          <w:rFonts w:ascii="Arial" w:hAnsi="Arial" w:cs="Arial"/>
          <w:color w:val="000000"/>
          <w:sz w:val="20"/>
          <w:szCs w:val="20"/>
        </w:rPr>
        <w:t>, Room 2</w:t>
      </w:r>
      <w:r w:rsidR="000227E4">
        <w:rPr>
          <w:rFonts w:ascii="Arial" w:hAnsi="Arial" w:cs="Arial"/>
          <w:color w:val="000000"/>
          <w:sz w:val="20"/>
          <w:szCs w:val="20"/>
        </w:rPr>
        <w:t>14</w:t>
      </w:r>
      <w:r w:rsidR="00EB460B">
        <w:rPr>
          <w:rFonts w:ascii="Arial" w:hAnsi="Arial" w:cs="Arial"/>
          <w:color w:val="000000"/>
          <w:sz w:val="20"/>
          <w:szCs w:val="20"/>
        </w:rPr>
        <w:t>).</w:t>
      </w:r>
    </w:p>
    <w:p w14:paraId="19D7B998" w14:textId="77777777" w:rsidR="009F1205" w:rsidRPr="00F27E96" w:rsidRDefault="009F1205" w:rsidP="009F1205">
      <w:pPr>
        <w:rPr>
          <w:rFonts w:ascii="Arial" w:hAnsi="Arial"/>
          <w:color w:val="000000"/>
          <w:sz w:val="20"/>
          <w:szCs w:val="20"/>
        </w:rPr>
      </w:pPr>
      <w:r w:rsidRPr="00F27E96">
        <w:rPr>
          <w:rFonts w:ascii="Arial" w:hAnsi="Arial"/>
          <w:b/>
          <w:bCs/>
          <w:color w:val="000000"/>
          <w:sz w:val="20"/>
          <w:szCs w:val="20"/>
        </w:rPr>
        <w:t>E-MAIL</w:t>
      </w:r>
      <w:r w:rsidR="00C047CE">
        <w:rPr>
          <w:rFonts w:ascii="Arial" w:hAnsi="Arial"/>
          <w:color w:val="000000"/>
          <w:sz w:val="20"/>
          <w:szCs w:val="20"/>
        </w:rPr>
        <w:t>: esorensen2@radford.edu</w:t>
      </w:r>
    </w:p>
    <w:p w14:paraId="03F7C0B5" w14:textId="3A653141" w:rsidR="009F1205" w:rsidRPr="00F27E96" w:rsidRDefault="009057BD" w:rsidP="009F1205">
      <w:pPr>
        <w:rPr>
          <w:rFonts w:ascii="Arial" w:hAnsi="Arial"/>
          <w:b/>
          <w:bCs/>
          <w:color w:val="000000"/>
          <w:sz w:val="20"/>
          <w:szCs w:val="20"/>
        </w:rPr>
      </w:pPr>
      <w:r>
        <w:rPr>
          <w:rFonts w:ascii="Arial" w:hAnsi="Arial"/>
          <w:b/>
          <w:bCs/>
          <w:color w:val="000000"/>
          <w:sz w:val="20"/>
          <w:szCs w:val="20"/>
        </w:rPr>
        <w:t xml:space="preserve">COURSE </w:t>
      </w:r>
      <w:r w:rsidR="009F1205" w:rsidRPr="00F27E96">
        <w:rPr>
          <w:rFonts w:ascii="Arial" w:hAnsi="Arial"/>
          <w:b/>
          <w:bCs/>
          <w:color w:val="000000"/>
          <w:sz w:val="20"/>
          <w:szCs w:val="20"/>
        </w:rPr>
        <w:t xml:space="preserve">HOMEPAGE: </w:t>
      </w:r>
      <w:r w:rsidR="000C1741" w:rsidRPr="008E0C40">
        <w:rPr>
          <w:rFonts w:ascii="Arial" w:hAnsi="Arial"/>
          <w:b/>
          <w:bCs/>
          <w:color w:val="000000"/>
          <w:sz w:val="20"/>
          <w:szCs w:val="20"/>
          <w:highlight w:val="yellow"/>
        </w:rPr>
        <w:t>https://www.radford.edu/~esorensen2/Math142_spring202</w:t>
      </w:r>
      <w:r w:rsidR="003776F9">
        <w:rPr>
          <w:rFonts w:ascii="Arial" w:hAnsi="Arial"/>
          <w:b/>
          <w:bCs/>
          <w:color w:val="000000"/>
          <w:sz w:val="20"/>
          <w:szCs w:val="20"/>
          <w:highlight w:val="yellow"/>
        </w:rPr>
        <w:t>4</w:t>
      </w:r>
      <w:r w:rsidR="000C1741" w:rsidRPr="008E0C40">
        <w:rPr>
          <w:rFonts w:ascii="Arial" w:hAnsi="Arial"/>
          <w:b/>
          <w:bCs/>
          <w:color w:val="000000"/>
          <w:sz w:val="20"/>
          <w:szCs w:val="20"/>
          <w:highlight w:val="yellow"/>
        </w:rPr>
        <w:t>.html</w:t>
      </w:r>
    </w:p>
    <w:p w14:paraId="52A893FA" w14:textId="77777777" w:rsidR="009F1205" w:rsidRDefault="009057BD" w:rsidP="009F1205">
      <w:pPr>
        <w:rPr>
          <w:rFonts w:ascii="Arial" w:hAnsi="Arial"/>
          <w:i/>
          <w:color w:val="000000"/>
          <w:sz w:val="20"/>
          <w:szCs w:val="20"/>
        </w:rPr>
      </w:pPr>
      <w:r>
        <w:rPr>
          <w:rFonts w:ascii="Arial" w:hAnsi="Arial"/>
          <w:b/>
          <w:bCs/>
          <w:color w:val="000000"/>
          <w:sz w:val="20"/>
          <w:szCs w:val="20"/>
        </w:rPr>
        <w:t xml:space="preserve">OPTIONAL </w:t>
      </w:r>
      <w:r w:rsidR="009F1205" w:rsidRPr="00956A7F">
        <w:rPr>
          <w:rFonts w:ascii="Arial" w:hAnsi="Arial"/>
          <w:b/>
          <w:bCs/>
          <w:color w:val="000000"/>
          <w:sz w:val="20"/>
          <w:szCs w:val="20"/>
        </w:rPr>
        <w:t>TEXT</w:t>
      </w:r>
      <w:r w:rsidR="009F1205" w:rsidRPr="00956A7F">
        <w:rPr>
          <w:rFonts w:ascii="Arial" w:hAnsi="Arial"/>
          <w:i/>
          <w:color w:val="000000"/>
          <w:sz w:val="20"/>
          <w:szCs w:val="20"/>
        </w:rPr>
        <w:t xml:space="preserve">: </w:t>
      </w:r>
      <w:r w:rsidR="009F1205">
        <w:rPr>
          <w:rFonts w:ascii="Arial" w:hAnsi="Arial"/>
          <w:i/>
          <w:color w:val="000000"/>
          <w:sz w:val="20"/>
          <w:szCs w:val="20"/>
        </w:rPr>
        <w:t>Discrete Mathematics:</w:t>
      </w:r>
      <w:r w:rsidR="009F1205" w:rsidRPr="00956A7F">
        <w:rPr>
          <w:rFonts w:ascii="Arial" w:hAnsi="Arial"/>
          <w:i/>
          <w:color w:val="000000"/>
          <w:sz w:val="20"/>
          <w:szCs w:val="20"/>
        </w:rPr>
        <w:t xml:space="preserve"> </w:t>
      </w:r>
      <w:r w:rsidR="009F1205">
        <w:rPr>
          <w:rFonts w:ascii="Arial" w:hAnsi="Arial"/>
          <w:i/>
          <w:color w:val="000000"/>
          <w:sz w:val="20"/>
          <w:szCs w:val="20"/>
        </w:rPr>
        <w:t>Mathematical Reasoning and Proof with Puzzles, Patterns, and Games (Ensley and Crawley)</w:t>
      </w:r>
    </w:p>
    <w:p w14:paraId="2841CED0" w14:textId="77777777" w:rsidR="009F1205" w:rsidRPr="00F27E96" w:rsidRDefault="009F1205" w:rsidP="009F1205">
      <w:pPr>
        <w:rPr>
          <w:rFonts w:ascii="Arial" w:hAnsi="Arial"/>
          <w:color w:val="000000"/>
          <w:sz w:val="20"/>
          <w:szCs w:val="20"/>
        </w:rPr>
      </w:pPr>
      <w:r>
        <w:rPr>
          <w:rFonts w:ascii="Arial" w:hAnsi="Arial"/>
          <w:color w:val="000000"/>
          <w:sz w:val="20"/>
          <w:szCs w:val="20"/>
        </w:rPr>
        <w:t xml:space="preserve">          </w:t>
      </w:r>
    </w:p>
    <w:p w14:paraId="7FA7D81A" w14:textId="77777777" w:rsidR="009F1205" w:rsidRDefault="009F1205" w:rsidP="009F1205">
      <w:pPr>
        <w:rPr>
          <w:rFonts w:ascii="Arial" w:hAnsi="Arial" w:cs="Arial"/>
          <w:sz w:val="20"/>
          <w:szCs w:val="20"/>
        </w:rPr>
      </w:pPr>
      <w:r w:rsidRPr="00F35B86">
        <w:rPr>
          <w:rFonts w:ascii="Arial" w:hAnsi="Arial" w:cs="Arial"/>
          <w:b/>
          <w:sz w:val="20"/>
          <w:szCs w:val="20"/>
          <w:u w:val="single"/>
        </w:rPr>
        <w:t xml:space="preserve">Topics: </w:t>
      </w:r>
      <w:r>
        <w:rPr>
          <w:rFonts w:ascii="Arial" w:hAnsi="Arial" w:cs="Arial"/>
          <w:sz w:val="20"/>
          <w:szCs w:val="20"/>
        </w:rPr>
        <w:t xml:space="preserve"> Topics will include symbolic logic, set theory, </w:t>
      </w:r>
      <w:r w:rsidR="004A6813">
        <w:rPr>
          <w:rFonts w:ascii="Arial" w:hAnsi="Arial" w:cs="Arial"/>
          <w:sz w:val="20"/>
          <w:szCs w:val="20"/>
        </w:rPr>
        <w:t xml:space="preserve">introduction to proofs, </w:t>
      </w:r>
      <w:r>
        <w:rPr>
          <w:rFonts w:ascii="Arial" w:hAnsi="Arial" w:cs="Arial"/>
          <w:sz w:val="20"/>
          <w:szCs w:val="20"/>
        </w:rPr>
        <w:t>graph theory,</w:t>
      </w:r>
      <w:r w:rsidR="004A6813">
        <w:rPr>
          <w:rFonts w:ascii="Arial" w:hAnsi="Arial" w:cs="Arial"/>
          <w:sz w:val="20"/>
          <w:szCs w:val="20"/>
        </w:rPr>
        <w:t xml:space="preserve"> and</w:t>
      </w:r>
      <w:r w:rsidR="00C50571">
        <w:rPr>
          <w:rFonts w:ascii="Arial" w:hAnsi="Arial" w:cs="Arial"/>
          <w:sz w:val="20"/>
          <w:szCs w:val="20"/>
        </w:rPr>
        <w:t xml:space="preserve"> combinatorics</w:t>
      </w:r>
      <w:r w:rsidR="004A6813">
        <w:rPr>
          <w:rFonts w:ascii="Arial" w:hAnsi="Arial" w:cs="Arial"/>
          <w:sz w:val="20"/>
          <w:szCs w:val="20"/>
        </w:rPr>
        <w:t>.</w:t>
      </w:r>
    </w:p>
    <w:p w14:paraId="651A55C7" w14:textId="77777777" w:rsidR="009F1205" w:rsidRPr="009F1205" w:rsidRDefault="009F1205" w:rsidP="009F1205">
      <w:pPr>
        <w:rPr>
          <w:rFonts w:ascii="Arial" w:hAnsi="Arial" w:cs="Arial"/>
          <w:sz w:val="20"/>
          <w:szCs w:val="20"/>
        </w:rPr>
      </w:pPr>
    </w:p>
    <w:p w14:paraId="3E59A8B5" w14:textId="77777777" w:rsidR="009F1205" w:rsidRDefault="009F1205" w:rsidP="009F1205">
      <w:pPr>
        <w:rPr>
          <w:rFonts w:ascii="Arial" w:hAnsi="Arial" w:cs="Arial"/>
          <w:sz w:val="20"/>
          <w:szCs w:val="20"/>
        </w:rPr>
      </w:pPr>
      <w:r w:rsidRPr="00F35B86">
        <w:rPr>
          <w:rFonts w:ascii="Arial" w:hAnsi="Arial" w:cs="Arial"/>
          <w:b/>
          <w:bCs/>
          <w:sz w:val="20"/>
          <w:szCs w:val="20"/>
          <w:u w:val="single"/>
        </w:rPr>
        <w:t>Grading:</w:t>
      </w:r>
      <w:r w:rsidRPr="009F1205">
        <w:rPr>
          <w:rFonts w:ascii="Arial" w:hAnsi="Arial" w:cs="Arial"/>
          <w:sz w:val="20"/>
          <w:szCs w:val="20"/>
        </w:rPr>
        <w:t xml:space="preserve"> </w:t>
      </w:r>
      <w:r w:rsidRPr="00F27E96">
        <w:rPr>
          <w:rFonts w:ascii="Arial" w:hAnsi="Arial" w:cs="Arial"/>
          <w:sz w:val="20"/>
          <w:szCs w:val="20"/>
        </w:rPr>
        <w:t>Your course grade will be based on the following:</w:t>
      </w:r>
      <w:r>
        <w:rPr>
          <w:rFonts w:ascii="Arial" w:hAnsi="Arial" w:cs="Arial"/>
          <w:sz w:val="20"/>
          <w:szCs w:val="20"/>
        </w:rPr>
        <w:t xml:space="preserve">  </w:t>
      </w:r>
    </w:p>
    <w:p w14:paraId="10A9F36F" w14:textId="77777777" w:rsidR="009F1205" w:rsidRDefault="009F1205" w:rsidP="009F1205">
      <w:pPr>
        <w:rPr>
          <w:rFonts w:ascii="Arial" w:hAnsi="Arial" w:cs="Arial"/>
          <w:sz w:val="20"/>
          <w:szCs w:val="20"/>
        </w:rPr>
      </w:pPr>
    </w:p>
    <w:p w14:paraId="62ECAE55" w14:textId="77777777" w:rsidR="009F1205" w:rsidRDefault="009F1205" w:rsidP="009F1205">
      <w:pPr>
        <w:rPr>
          <w:rFonts w:ascii="Arial" w:hAnsi="Arial" w:cs="Arial"/>
          <w:sz w:val="20"/>
          <w:szCs w:val="20"/>
        </w:rPr>
      </w:pPr>
      <w:r w:rsidRPr="00590821">
        <w:rPr>
          <w:rFonts w:ascii="Arial" w:hAnsi="Arial" w:cs="Arial"/>
          <w:b/>
          <w:sz w:val="20"/>
          <w:szCs w:val="20"/>
          <w:u w:val="single"/>
        </w:rPr>
        <w:t>Tests:</w:t>
      </w:r>
      <w:r>
        <w:rPr>
          <w:rFonts w:ascii="Arial" w:hAnsi="Arial" w:cs="Arial"/>
          <w:sz w:val="20"/>
          <w:szCs w:val="20"/>
        </w:rPr>
        <w:t xml:space="preserve"> (60</w:t>
      </w:r>
      <w:r w:rsidRPr="00F27E96">
        <w:rPr>
          <w:rFonts w:ascii="Arial" w:hAnsi="Arial" w:cs="Arial"/>
          <w:sz w:val="20"/>
          <w:szCs w:val="20"/>
        </w:rPr>
        <w:t xml:space="preserve">%); </w:t>
      </w:r>
      <w:r w:rsidR="009057BD">
        <w:rPr>
          <w:rFonts w:ascii="Arial" w:hAnsi="Arial" w:cs="Arial"/>
          <w:sz w:val="20"/>
          <w:szCs w:val="20"/>
        </w:rPr>
        <w:t xml:space="preserve">Quizzes: (15%), </w:t>
      </w:r>
      <w:r>
        <w:rPr>
          <w:rFonts w:ascii="Arial" w:hAnsi="Arial" w:cs="Arial"/>
          <w:sz w:val="20"/>
          <w:szCs w:val="20"/>
        </w:rPr>
        <w:t>Final Exam: (25</w:t>
      </w:r>
      <w:r w:rsidRPr="00F27E96">
        <w:rPr>
          <w:rFonts w:ascii="Arial" w:hAnsi="Arial" w:cs="Arial"/>
          <w:sz w:val="20"/>
          <w:szCs w:val="20"/>
        </w:rPr>
        <w:t>%).  Letter grades will be assigned based on the following scale:</w:t>
      </w:r>
    </w:p>
    <w:p w14:paraId="2CE8D7E2" w14:textId="77777777" w:rsidR="00F05AB0" w:rsidRPr="00F05AB0" w:rsidRDefault="00D67FAF" w:rsidP="00F05AB0">
      <w:pPr>
        <w:rPr>
          <w:rFonts w:ascii="Arial" w:hAnsi="Arial" w:cs="Arial"/>
          <w:sz w:val="20"/>
          <w:szCs w:val="20"/>
        </w:rPr>
      </w:pPr>
      <w:r w:rsidRPr="00D67FAF">
        <w:rPr>
          <w:rFonts w:ascii="Arial" w:hAnsi="Arial" w:cs="Arial"/>
          <w:sz w:val="20"/>
          <w:szCs w:val="20"/>
        </w:rPr>
        <w:t>                                                                         </w:t>
      </w:r>
      <w:r w:rsidR="00F05AB0">
        <w:rPr>
          <w:rFonts w:ascii="Arial" w:hAnsi="Arial" w:cs="Arial"/>
          <w:sz w:val="20"/>
          <w:szCs w:val="20"/>
        </w:rPr>
        <w:t> </w:t>
      </w:r>
      <w:r w:rsidR="00F05AB0" w:rsidRPr="00F05AB0">
        <w:rPr>
          <w:rFonts w:ascii="Arial" w:hAnsi="Arial" w:cs="Arial"/>
          <w:sz w:val="20"/>
          <w:szCs w:val="20"/>
        </w:rPr>
        <w:t xml:space="preserve">89.5 - 100 </w:t>
      </w:r>
      <w:r w:rsidR="00F05AB0">
        <w:rPr>
          <w:rFonts w:ascii="Arial" w:hAnsi="Arial" w:cs="Arial"/>
          <w:sz w:val="20"/>
          <w:szCs w:val="20"/>
        </w:rPr>
        <w:t xml:space="preserve">  </w:t>
      </w:r>
      <w:r w:rsidR="00F05AB0" w:rsidRPr="00F05AB0">
        <w:rPr>
          <w:rFonts w:ascii="Arial" w:hAnsi="Arial" w:cs="Arial"/>
          <w:sz w:val="20"/>
          <w:szCs w:val="20"/>
        </w:rPr>
        <w:t>A</w:t>
      </w:r>
    </w:p>
    <w:p w14:paraId="7BAECD3E" w14:textId="77777777" w:rsidR="00F05AB0" w:rsidRPr="00F05AB0" w:rsidRDefault="00F05AB0" w:rsidP="00F05AB0">
      <w:pPr>
        <w:rPr>
          <w:rFonts w:ascii="Arial" w:hAnsi="Arial" w:cs="Arial"/>
          <w:sz w:val="20"/>
          <w:szCs w:val="20"/>
        </w:rPr>
      </w:pPr>
      <w:r w:rsidRPr="00F05AB0">
        <w:rPr>
          <w:rFonts w:ascii="Arial" w:hAnsi="Arial" w:cs="Arial"/>
          <w:sz w:val="20"/>
          <w:szCs w:val="20"/>
        </w:rPr>
        <w:t>                                                                         87.5 -  89.4  B+</w:t>
      </w:r>
    </w:p>
    <w:p w14:paraId="7C04C30C" w14:textId="77777777" w:rsidR="00F05AB0" w:rsidRPr="00F05AB0" w:rsidRDefault="00F05AB0" w:rsidP="00F05AB0">
      <w:pPr>
        <w:rPr>
          <w:rFonts w:ascii="Arial" w:hAnsi="Arial" w:cs="Arial"/>
          <w:sz w:val="20"/>
          <w:szCs w:val="20"/>
        </w:rPr>
      </w:pPr>
      <w:r w:rsidRPr="00F05AB0">
        <w:rPr>
          <w:rFonts w:ascii="Arial" w:hAnsi="Arial" w:cs="Arial"/>
          <w:sz w:val="20"/>
          <w:szCs w:val="20"/>
        </w:rPr>
        <w:tab/>
      </w:r>
      <w:r w:rsidRPr="00F05AB0">
        <w:rPr>
          <w:rFonts w:ascii="Arial" w:hAnsi="Arial" w:cs="Arial"/>
          <w:sz w:val="20"/>
          <w:szCs w:val="20"/>
        </w:rPr>
        <w:tab/>
      </w:r>
      <w:r w:rsidRPr="00F05AB0">
        <w:rPr>
          <w:rFonts w:ascii="Arial" w:hAnsi="Arial" w:cs="Arial"/>
          <w:sz w:val="20"/>
          <w:szCs w:val="20"/>
        </w:rPr>
        <w:tab/>
      </w:r>
      <w:r w:rsidRPr="00F05AB0">
        <w:rPr>
          <w:rFonts w:ascii="Arial" w:hAnsi="Arial" w:cs="Arial"/>
          <w:sz w:val="20"/>
          <w:szCs w:val="20"/>
        </w:rPr>
        <w:tab/>
      </w:r>
      <w:r w:rsidRPr="00F05AB0">
        <w:rPr>
          <w:rFonts w:ascii="Arial" w:hAnsi="Arial" w:cs="Arial"/>
          <w:sz w:val="20"/>
          <w:szCs w:val="20"/>
        </w:rPr>
        <w:tab/>
        <w:t xml:space="preserve">         79.5 -  87.4  B</w:t>
      </w:r>
    </w:p>
    <w:p w14:paraId="5DBBA98E" w14:textId="77777777" w:rsidR="00F05AB0" w:rsidRPr="00F05AB0" w:rsidRDefault="00F05AB0" w:rsidP="00F05AB0">
      <w:r w:rsidRPr="00F05AB0">
        <w:rPr>
          <w:rFonts w:ascii="Arial" w:hAnsi="Arial" w:cs="Arial"/>
          <w:sz w:val="20"/>
          <w:szCs w:val="20"/>
        </w:rPr>
        <w:tab/>
      </w:r>
      <w:r w:rsidRPr="00F05AB0">
        <w:rPr>
          <w:rFonts w:ascii="Arial" w:hAnsi="Arial" w:cs="Arial"/>
          <w:sz w:val="20"/>
          <w:szCs w:val="20"/>
        </w:rPr>
        <w:tab/>
      </w:r>
      <w:r w:rsidRPr="00F05AB0">
        <w:rPr>
          <w:rFonts w:ascii="Arial" w:hAnsi="Arial" w:cs="Arial"/>
          <w:sz w:val="20"/>
          <w:szCs w:val="20"/>
        </w:rPr>
        <w:tab/>
      </w:r>
      <w:r w:rsidRPr="00F05AB0">
        <w:rPr>
          <w:rFonts w:ascii="Arial" w:hAnsi="Arial" w:cs="Arial"/>
          <w:sz w:val="20"/>
          <w:szCs w:val="20"/>
        </w:rPr>
        <w:tab/>
      </w:r>
      <w:r w:rsidRPr="00F05AB0">
        <w:rPr>
          <w:rFonts w:ascii="Arial" w:hAnsi="Arial" w:cs="Arial"/>
          <w:sz w:val="20"/>
          <w:szCs w:val="20"/>
        </w:rPr>
        <w:tab/>
        <w:t xml:space="preserve">         77.5 – 79.4  C+</w:t>
      </w:r>
    </w:p>
    <w:p w14:paraId="036492B8" w14:textId="77777777" w:rsidR="00F05AB0" w:rsidRPr="00F05AB0" w:rsidRDefault="00F05AB0" w:rsidP="00F05AB0">
      <w:pPr>
        <w:rPr>
          <w:rFonts w:ascii="Arial" w:hAnsi="Arial" w:cs="Arial"/>
          <w:sz w:val="20"/>
          <w:szCs w:val="20"/>
        </w:rPr>
      </w:pPr>
      <w:r w:rsidRPr="00F05AB0">
        <w:rPr>
          <w:rFonts w:ascii="Arial" w:hAnsi="Arial" w:cs="Arial"/>
          <w:sz w:val="20"/>
          <w:szCs w:val="20"/>
        </w:rPr>
        <w:t>                                                                         69.5 -  77.4  C</w:t>
      </w:r>
    </w:p>
    <w:p w14:paraId="445D400F" w14:textId="77777777" w:rsidR="00F05AB0" w:rsidRPr="00F05AB0" w:rsidRDefault="00F05AB0" w:rsidP="00F05AB0">
      <w:r w:rsidRPr="00F05AB0">
        <w:rPr>
          <w:rFonts w:ascii="Arial" w:hAnsi="Arial" w:cs="Arial"/>
          <w:sz w:val="20"/>
          <w:szCs w:val="20"/>
        </w:rPr>
        <w:t xml:space="preserve">                                                                         60 – 69.4   D</w:t>
      </w:r>
    </w:p>
    <w:p w14:paraId="486F6786" w14:textId="77777777" w:rsidR="00F05AB0" w:rsidRDefault="00F05AB0" w:rsidP="00F05AB0">
      <w:pPr>
        <w:rPr>
          <w:rFonts w:ascii="Arial" w:hAnsi="Arial" w:cs="Arial"/>
          <w:sz w:val="20"/>
          <w:szCs w:val="20"/>
        </w:rPr>
      </w:pPr>
      <w:r w:rsidRPr="00F05AB0">
        <w:rPr>
          <w:rFonts w:ascii="Arial" w:hAnsi="Arial" w:cs="Arial"/>
          <w:sz w:val="20"/>
          <w:szCs w:val="20"/>
        </w:rPr>
        <w:t>                                                                          0 - 59    F</w:t>
      </w:r>
    </w:p>
    <w:p w14:paraId="74E364FB" w14:textId="77777777" w:rsidR="009F1205" w:rsidRDefault="009F1205" w:rsidP="00F05AB0">
      <w:pPr>
        <w:rPr>
          <w:rFonts w:ascii="Arial" w:hAnsi="Arial" w:cs="Arial"/>
          <w:sz w:val="20"/>
          <w:szCs w:val="20"/>
        </w:rPr>
      </w:pPr>
    </w:p>
    <w:p w14:paraId="52A5E133" w14:textId="77777777" w:rsidR="00BB58E9" w:rsidRPr="00BB58E9" w:rsidRDefault="00BB58E9" w:rsidP="00EF56C2">
      <w:pPr>
        <w:shd w:val="clear" w:color="auto" w:fill="FFFFFF"/>
        <w:spacing w:after="240"/>
        <w:rPr>
          <w:rFonts w:ascii="Arial" w:hAnsi="Arial" w:cs="Arial"/>
          <w:b/>
          <w:color w:val="000000"/>
          <w:sz w:val="20"/>
          <w:szCs w:val="20"/>
          <w:u w:val="single"/>
          <w:lang w:val="en"/>
        </w:rPr>
      </w:pPr>
      <w:r w:rsidRPr="00BB58E9">
        <w:rPr>
          <w:rFonts w:ascii="Arial" w:hAnsi="Arial" w:cs="Arial"/>
          <w:b/>
          <w:color w:val="000000"/>
          <w:sz w:val="20"/>
          <w:szCs w:val="20"/>
          <w:u w:val="single"/>
          <w:lang w:val="en"/>
        </w:rPr>
        <w:t>Student Goals and Objectives of the Course:</w:t>
      </w:r>
      <w:r w:rsidRPr="00BB58E9">
        <w:rPr>
          <w:rFonts w:ascii="Arial" w:hAnsi="Arial" w:cs="Arial"/>
          <w:color w:val="000000"/>
          <w:sz w:val="20"/>
          <w:szCs w:val="20"/>
          <w:lang w:val="en"/>
        </w:rPr>
        <w:t xml:space="preserve"> In accordance with the NCATE standards for discrete mathematics, students will be able to demonstrate knowledge of the concep</w:t>
      </w:r>
      <w:r>
        <w:rPr>
          <w:rFonts w:ascii="Arial" w:hAnsi="Arial" w:cs="Arial"/>
          <w:color w:val="000000"/>
          <w:sz w:val="20"/>
          <w:szCs w:val="20"/>
          <w:lang w:val="en"/>
        </w:rPr>
        <w:t xml:space="preserve">ts of discrete mathematics such </w:t>
      </w:r>
      <w:r w:rsidRPr="00BB58E9">
        <w:rPr>
          <w:rFonts w:ascii="Arial" w:hAnsi="Arial" w:cs="Arial"/>
          <w:color w:val="000000"/>
          <w:sz w:val="20"/>
          <w:szCs w:val="20"/>
          <w:lang w:val="en"/>
        </w:rPr>
        <w:t>as (but not limited to): Perform operations on sets, prove logical statements using truth tables, prove problems by mathematical induction, use counting properties to solve combinatorics problems, understand basic principles of Graph Theory such as: path, cycle, connected graphs, subgraphs, etc., determine the shortest path in weighted graphs as it occurs in practical problems, and understand and apply trees and (minimal) spanning trees. To problem solve discrete mathematics problems; students will understand the application of an algorithm by applying them to problem situations such as those involving search and optimization. Students will develop the ability to communicate mathematically.</w:t>
      </w:r>
    </w:p>
    <w:p w14:paraId="40BD50A5" w14:textId="77777777" w:rsidR="009F1205" w:rsidRDefault="009F1205" w:rsidP="009F1205">
      <w:pPr>
        <w:rPr>
          <w:rFonts w:ascii="Arial" w:hAnsi="Arial" w:cs="Arial"/>
          <w:sz w:val="20"/>
          <w:szCs w:val="20"/>
        </w:rPr>
      </w:pPr>
      <w:r w:rsidRPr="00F27E96">
        <w:rPr>
          <w:rFonts w:ascii="Arial" w:hAnsi="Arial" w:cs="Arial"/>
          <w:b/>
          <w:sz w:val="20"/>
          <w:szCs w:val="20"/>
          <w:u w:val="single"/>
        </w:rPr>
        <w:t>Tests:</w:t>
      </w:r>
      <w:r w:rsidRPr="00F27E96">
        <w:rPr>
          <w:rFonts w:ascii="Arial" w:hAnsi="Arial" w:cs="Arial"/>
          <w:b/>
          <w:sz w:val="20"/>
          <w:szCs w:val="20"/>
        </w:rPr>
        <w:t xml:space="preserve"> </w:t>
      </w:r>
      <w:r w:rsidRPr="00857A3C">
        <w:rPr>
          <w:rFonts w:ascii="Arial" w:hAnsi="Arial" w:cs="Arial"/>
          <w:sz w:val="20"/>
          <w:szCs w:val="20"/>
        </w:rPr>
        <w:t xml:space="preserve">There </w:t>
      </w:r>
      <w:r>
        <w:rPr>
          <w:rFonts w:ascii="Arial" w:hAnsi="Arial" w:cs="Arial"/>
          <w:sz w:val="20"/>
          <w:szCs w:val="20"/>
        </w:rPr>
        <w:t>will be three tests</w:t>
      </w:r>
      <w:r w:rsidRPr="00857A3C">
        <w:rPr>
          <w:rFonts w:ascii="Arial" w:hAnsi="Arial" w:cs="Arial"/>
          <w:sz w:val="20"/>
          <w:szCs w:val="20"/>
        </w:rPr>
        <w:t xml:space="preserve">.  Each test </w:t>
      </w:r>
      <w:r>
        <w:rPr>
          <w:rFonts w:ascii="Arial" w:hAnsi="Arial" w:cs="Arial"/>
          <w:sz w:val="20"/>
          <w:szCs w:val="20"/>
        </w:rPr>
        <w:t>counts for 20</w:t>
      </w:r>
      <w:r w:rsidRPr="00857A3C">
        <w:rPr>
          <w:rFonts w:ascii="Arial" w:hAnsi="Arial" w:cs="Arial"/>
          <w:sz w:val="20"/>
          <w:szCs w:val="20"/>
        </w:rPr>
        <w:t>% of your course grade.</w:t>
      </w:r>
      <w:r w:rsidR="00AC7C15">
        <w:rPr>
          <w:rFonts w:ascii="Arial" w:hAnsi="Arial" w:cs="Arial"/>
          <w:sz w:val="20"/>
          <w:szCs w:val="20"/>
        </w:rPr>
        <w:t xml:space="preserve"> Tests will be multiple choice and the writing of proofs (test #2).</w:t>
      </w:r>
    </w:p>
    <w:p w14:paraId="39CBB218" w14:textId="60F88E09" w:rsidR="00930950" w:rsidRDefault="009057BD" w:rsidP="00EF56C2">
      <w:pPr>
        <w:spacing w:before="100" w:beforeAutospacing="1" w:after="100" w:afterAutospacing="1"/>
        <w:rPr>
          <w:rFonts w:ascii="Arial" w:eastAsia="Arial Unicode MS" w:hAnsi="Arial" w:cs="Arial"/>
          <w:i/>
          <w:sz w:val="20"/>
          <w:szCs w:val="20"/>
          <w:u w:val="single"/>
        </w:rPr>
      </w:pPr>
      <w:r w:rsidRPr="00EF56C2">
        <w:rPr>
          <w:rFonts w:ascii="Arial" w:eastAsia="Arial Unicode MS" w:hAnsi="Arial" w:cs="Arial"/>
          <w:b/>
          <w:bCs/>
          <w:sz w:val="20"/>
          <w:szCs w:val="20"/>
          <w:u w:val="single"/>
        </w:rPr>
        <w:t>Quizzes:</w:t>
      </w:r>
      <w:r w:rsidRPr="009057BD">
        <w:rPr>
          <w:rFonts w:ascii="Arial" w:eastAsia="Arial Unicode MS" w:hAnsi="Arial" w:cs="Arial"/>
          <w:sz w:val="20"/>
          <w:szCs w:val="20"/>
        </w:rPr>
        <w:t>  Quiz problems will be assigned for each</w:t>
      </w:r>
      <w:r>
        <w:rPr>
          <w:rFonts w:ascii="Arial" w:eastAsia="Arial Unicode MS" w:hAnsi="Arial" w:cs="Arial"/>
          <w:sz w:val="20"/>
          <w:szCs w:val="20"/>
        </w:rPr>
        <w:t xml:space="preserve"> week </w:t>
      </w:r>
      <w:r w:rsidRPr="009057BD">
        <w:rPr>
          <w:rFonts w:ascii="Arial" w:eastAsia="Arial Unicode MS" w:hAnsi="Arial" w:cs="Arial"/>
          <w:sz w:val="20"/>
          <w:szCs w:val="20"/>
        </w:rPr>
        <w:t xml:space="preserve">via </w:t>
      </w:r>
      <w:proofErr w:type="spellStart"/>
      <w:r w:rsidRPr="009057BD">
        <w:rPr>
          <w:rFonts w:ascii="Arial" w:eastAsia="Arial Unicode MS" w:hAnsi="Arial" w:cs="Arial"/>
          <w:sz w:val="20"/>
          <w:szCs w:val="20"/>
        </w:rPr>
        <w:t>WebWork</w:t>
      </w:r>
      <w:proofErr w:type="spellEnd"/>
      <w:r w:rsidR="00913D85">
        <w:rPr>
          <w:rFonts w:ascii="Arial" w:eastAsia="Arial Unicode MS" w:hAnsi="Arial" w:cs="Arial"/>
          <w:sz w:val="20"/>
          <w:szCs w:val="20"/>
        </w:rPr>
        <w:t xml:space="preserve">, an online delivery </w:t>
      </w:r>
      <w:proofErr w:type="spellStart"/>
      <w:r w:rsidR="00913D85">
        <w:rPr>
          <w:rFonts w:ascii="Arial" w:eastAsia="Arial Unicode MS" w:hAnsi="Arial" w:cs="Arial"/>
          <w:sz w:val="20"/>
          <w:szCs w:val="20"/>
        </w:rPr>
        <w:t>plattform</w:t>
      </w:r>
      <w:proofErr w:type="spellEnd"/>
      <w:r>
        <w:rPr>
          <w:rFonts w:ascii="Arial" w:eastAsia="Arial Unicode MS" w:hAnsi="Arial" w:cs="Arial"/>
          <w:sz w:val="20"/>
          <w:szCs w:val="20"/>
        </w:rPr>
        <w:t xml:space="preserve"> or</w:t>
      </w:r>
      <w:r w:rsidR="00913D85">
        <w:rPr>
          <w:rFonts w:ascii="Arial" w:eastAsia="Arial Unicode MS" w:hAnsi="Arial" w:cs="Arial"/>
          <w:sz w:val="20"/>
          <w:szCs w:val="20"/>
        </w:rPr>
        <w:t xml:space="preserve"> via emailed quiz assignments. </w:t>
      </w:r>
      <w:hyperlink r:id="rId7" w:history="1">
        <w:r w:rsidR="00B345B5" w:rsidRPr="00AA6A72">
          <w:rPr>
            <w:rStyle w:val="Hyperlink"/>
            <w:rFonts w:ascii="Arial" w:eastAsia="Arial Unicode MS" w:hAnsi="Arial" w:cs="Arial"/>
            <w:sz w:val="20"/>
            <w:szCs w:val="20"/>
            <w:highlight w:val="yellow"/>
          </w:rPr>
          <w:t>https://webwork.radford.edu/webwork2/Math142-Spring2024-ESorensen/</w:t>
        </w:r>
      </w:hyperlink>
      <w:r w:rsidR="00930950">
        <w:rPr>
          <w:rFonts w:ascii="Arial" w:eastAsia="Arial Unicode MS" w:hAnsi="Arial" w:cs="Arial"/>
          <w:sz w:val="20"/>
          <w:szCs w:val="20"/>
          <w:u w:val="single"/>
        </w:rPr>
        <w:t>.</w:t>
      </w:r>
      <w:r w:rsidR="00930950">
        <w:rPr>
          <w:rFonts w:ascii="Arial" w:eastAsia="Arial Unicode MS" w:hAnsi="Arial" w:cs="Arial"/>
          <w:sz w:val="20"/>
          <w:szCs w:val="20"/>
        </w:rPr>
        <w:t xml:space="preserve"> </w:t>
      </w:r>
      <w:r w:rsidRPr="009057BD">
        <w:rPr>
          <w:rFonts w:ascii="Arial" w:eastAsia="Arial Unicode MS" w:hAnsi="Arial" w:cs="Arial"/>
          <w:b/>
          <w:sz w:val="20"/>
          <w:szCs w:val="20"/>
        </w:rPr>
        <w:t xml:space="preserve">You have unlimited number of attempts to take each </w:t>
      </w:r>
      <w:proofErr w:type="spellStart"/>
      <w:r w:rsidR="00913D85">
        <w:rPr>
          <w:rFonts w:ascii="Arial" w:eastAsia="Arial Unicode MS" w:hAnsi="Arial" w:cs="Arial"/>
          <w:b/>
          <w:sz w:val="20"/>
          <w:szCs w:val="20"/>
        </w:rPr>
        <w:t>WebWork</w:t>
      </w:r>
      <w:proofErr w:type="spellEnd"/>
      <w:r w:rsidR="00913D85">
        <w:rPr>
          <w:rFonts w:ascii="Arial" w:eastAsia="Arial Unicode MS" w:hAnsi="Arial" w:cs="Arial"/>
          <w:b/>
          <w:sz w:val="20"/>
          <w:szCs w:val="20"/>
        </w:rPr>
        <w:t xml:space="preserve"> </w:t>
      </w:r>
      <w:r w:rsidRPr="009057BD">
        <w:rPr>
          <w:rFonts w:ascii="Arial" w:eastAsia="Arial Unicode MS" w:hAnsi="Arial" w:cs="Arial"/>
          <w:b/>
          <w:sz w:val="20"/>
          <w:szCs w:val="20"/>
        </w:rPr>
        <w:t>quiz.</w:t>
      </w:r>
      <w:r w:rsidRPr="009057BD">
        <w:rPr>
          <w:rFonts w:ascii="Arial" w:eastAsia="Arial Unicode MS" w:hAnsi="Arial" w:cs="Arial"/>
          <w:sz w:val="20"/>
          <w:szCs w:val="20"/>
        </w:rPr>
        <w:t xml:space="preserve"> </w:t>
      </w:r>
      <w:r w:rsidRPr="009057BD">
        <w:rPr>
          <w:rFonts w:ascii="Arial" w:eastAsia="Arial Unicode MS" w:hAnsi="Arial" w:cs="Arial"/>
          <w:b/>
          <w:sz w:val="20"/>
          <w:szCs w:val="20"/>
        </w:rPr>
        <w:t>Your three lowest quiz grades will be dropped!!</w:t>
      </w:r>
      <w:r w:rsidRPr="009057BD">
        <w:rPr>
          <w:rFonts w:ascii="Arial" w:eastAsia="Arial Unicode MS" w:hAnsi="Arial" w:cs="Arial"/>
          <w:sz w:val="20"/>
          <w:szCs w:val="20"/>
        </w:rPr>
        <w:t xml:space="preserve"> </w:t>
      </w:r>
      <w:r w:rsidRPr="009057BD">
        <w:rPr>
          <w:rFonts w:ascii="Arial" w:eastAsia="Arial Unicode MS" w:hAnsi="Arial" w:cs="Arial"/>
          <w:i/>
          <w:sz w:val="20"/>
          <w:szCs w:val="20"/>
          <w:u w:val="single"/>
        </w:rPr>
        <w:t xml:space="preserve">You will have until Friday at </w:t>
      </w:r>
      <w:r w:rsidR="00D80A6E">
        <w:rPr>
          <w:rFonts w:ascii="Arial" w:eastAsia="Arial Unicode MS" w:hAnsi="Arial" w:cs="Arial"/>
          <w:i/>
          <w:sz w:val="20"/>
          <w:szCs w:val="20"/>
          <w:u w:val="single"/>
        </w:rPr>
        <w:t>12</w:t>
      </w:r>
      <w:r w:rsidRPr="009057BD">
        <w:rPr>
          <w:rFonts w:ascii="Arial" w:eastAsia="Arial Unicode MS" w:hAnsi="Arial" w:cs="Arial"/>
          <w:i/>
          <w:sz w:val="20"/>
          <w:szCs w:val="20"/>
          <w:u w:val="single"/>
        </w:rPr>
        <w:t xml:space="preserve">pm of each week to submit all homework assignments for that week. </w:t>
      </w:r>
    </w:p>
    <w:p w14:paraId="567C08A0" w14:textId="77777777" w:rsidR="00D80A6E" w:rsidRDefault="00D80A6E" w:rsidP="00EF56C2">
      <w:pPr>
        <w:spacing w:before="100" w:beforeAutospacing="1" w:after="100" w:afterAutospacing="1"/>
        <w:rPr>
          <w:rFonts w:ascii="Arial" w:eastAsia="Arial Unicode MS" w:hAnsi="Arial" w:cs="Arial"/>
          <w:iCs/>
          <w:sz w:val="20"/>
          <w:szCs w:val="20"/>
        </w:rPr>
      </w:pPr>
      <w:r>
        <w:rPr>
          <w:rFonts w:ascii="Arial" w:eastAsia="Arial Unicode MS" w:hAnsi="Arial" w:cs="Arial"/>
          <w:iCs/>
          <w:sz w:val="20"/>
          <w:szCs w:val="20"/>
        </w:rPr>
        <w:t>WEBWORK USER NAME: _______________________________</w:t>
      </w:r>
    </w:p>
    <w:p w14:paraId="6F63CE05" w14:textId="77777777" w:rsidR="00930950" w:rsidRPr="00D80A6E" w:rsidRDefault="00D80A6E" w:rsidP="00EF56C2">
      <w:pPr>
        <w:spacing w:before="100" w:beforeAutospacing="1" w:after="100" w:afterAutospacing="1"/>
        <w:rPr>
          <w:rFonts w:ascii="Arial" w:eastAsia="Arial Unicode MS" w:hAnsi="Arial" w:cs="Arial"/>
          <w:iCs/>
          <w:sz w:val="20"/>
          <w:szCs w:val="20"/>
        </w:rPr>
      </w:pPr>
      <w:r>
        <w:rPr>
          <w:rFonts w:ascii="Arial" w:eastAsia="Arial Unicode MS" w:hAnsi="Arial" w:cs="Arial"/>
          <w:iCs/>
          <w:sz w:val="20"/>
          <w:szCs w:val="20"/>
        </w:rPr>
        <w:t>WEBWORK PASSWORD: _______________________________</w:t>
      </w:r>
    </w:p>
    <w:p w14:paraId="62E3853C" w14:textId="77777777" w:rsidR="00EF56C2" w:rsidRPr="00EF56C2" w:rsidRDefault="00EF56C2" w:rsidP="00EF56C2">
      <w:pPr>
        <w:pStyle w:val="NormalWeb"/>
        <w:rPr>
          <w:rFonts w:ascii="Arial" w:hAnsi="Arial" w:cs="Arial"/>
          <w:sz w:val="20"/>
          <w:szCs w:val="20"/>
        </w:rPr>
      </w:pPr>
      <w:r w:rsidRPr="00F35B86">
        <w:rPr>
          <w:rFonts w:ascii="Arial" w:hAnsi="Arial" w:cs="Arial"/>
          <w:b/>
          <w:bCs/>
          <w:sz w:val="20"/>
          <w:szCs w:val="20"/>
          <w:u w:val="single"/>
        </w:rPr>
        <w:lastRenderedPageBreak/>
        <w:t>Attendance Policy:</w:t>
      </w:r>
      <w:r w:rsidRPr="00F27E96">
        <w:rPr>
          <w:rFonts w:ascii="Arial" w:hAnsi="Arial" w:cs="Arial"/>
          <w:sz w:val="20"/>
          <w:szCs w:val="20"/>
        </w:rPr>
        <w:t xml:space="preserve">  Attendance at all class meetings is expected and strongly recommended.</w:t>
      </w:r>
      <w:r w:rsidR="0024027A">
        <w:rPr>
          <w:rFonts w:ascii="Arial" w:hAnsi="Arial" w:cs="Arial"/>
          <w:sz w:val="20"/>
          <w:szCs w:val="20"/>
        </w:rPr>
        <w:t xml:space="preserve">   </w:t>
      </w:r>
      <w:r w:rsidRPr="00F27E96">
        <w:rPr>
          <w:rFonts w:ascii="Arial" w:hAnsi="Arial" w:cs="Arial"/>
          <w:sz w:val="20"/>
          <w:szCs w:val="20"/>
        </w:rPr>
        <w:t xml:space="preserve"> Please do not fall behind. If you need help, let me know immediately!!</w:t>
      </w:r>
    </w:p>
    <w:p w14:paraId="4D7B2C88" w14:textId="77777777" w:rsidR="00EB460B" w:rsidRPr="00F27E96" w:rsidRDefault="009F1205" w:rsidP="009F1205">
      <w:pPr>
        <w:rPr>
          <w:rFonts w:ascii="Arial" w:hAnsi="Arial" w:cs="Arial"/>
          <w:sz w:val="20"/>
          <w:szCs w:val="20"/>
        </w:rPr>
      </w:pPr>
      <w:r w:rsidRPr="00F27E96">
        <w:rPr>
          <w:rFonts w:ascii="Arial" w:hAnsi="Arial" w:cs="Arial"/>
          <w:b/>
          <w:sz w:val="20"/>
          <w:szCs w:val="20"/>
          <w:u w:val="single"/>
        </w:rPr>
        <w:t>Final:</w:t>
      </w:r>
      <w:r w:rsidRPr="00F27E96">
        <w:rPr>
          <w:rFonts w:ascii="Arial" w:hAnsi="Arial" w:cs="Arial"/>
          <w:b/>
          <w:i/>
          <w:sz w:val="20"/>
          <w:szCs w:val="20"/>
        </w:rPr>
        <w:t xml:space="preserve"> </w:t>
      </w:r>
      <w:r w:rsidRPr="00F27E96">
        <w:rPr>
          <w:rFonts w:ascii="Arial" w:hAnsi="Arial" w:cs="Arial"/>
          <w:sz w:val="20"/>
          <w:szCs w:val="20"/>
        </w:rPr>
        <w:t xml:space="preserve"> The final is</w:t>
      </w:r>
      <w:r>
        <w:rPr>
          <w:rFonts w:ascii="Arial" w:hAnsi="Arial" w:cs="Arial"/>
          <w:sz w:val="20"/>
          <w:szCs w:val="20"/>
        </w:rPr>
        <w:t xml:space="preserve"> comprehensive and counts for 25</w:t>
      </w:r>
      <w:r w:rsidRPr="00F27E96">
        <w:rPr>
          <w:rFonts w:ascii="Arial" w:hAnsi="Arial" w:cs="Arial"/>
          <w:sz w:val="20"/>
          <w:szCs w:val="20"/>
        </w:rPr>
        <w:t>% of your course grade.</w:t>
      </w:r>
      <w:r w:rsidR="0029551A">
        <w:rPr>
          <w:rFonts w:ascii="Arial" w:hAnsi="Arial" w:cs="Arial"/>
          <w:sz w:val="20"/>
          <w:szCs w:val="20"/>
        </w:rPr>
        <w:t xml:space="preserve"> The</w:t>
      </w:r>
      <w:r w:rsidR="009057BD">
        <w:rPr>
          <w:rFonts w:ascii="Arial" w:hAnsi="Arial" w:cs="Arial"/>
          <w:sz w:val="20"/>
          <w:szCs w:val="20"/>
        </w:rPr>
        <w:t xml:space="preserve"> date and time of the</w:t>
      </w:r>
      <w:r w:rsidR="0029551A">
        <w:rPr>
          <w:rFonts w:ascii="Arial" w:hAnsi="Arial" w:cs="Arial"/>
          <w:sz w:val="20"/>
          <w:szCs w:val="20"/>
        </w:rPr>
        <w:t xml:space="preserve"> exam </w:t>
      </w:r>
      <w:r w:rsidR="00EF56C2">
        <w:rPr>
          <w:rFonts w:ascii="Arial" w:hAnsi="Arial" w:cs="Arial"/>
          <w:sz w:val="20"/>
          <w:szCs w:val="20"/>
        </w:rPr>
        <w:t>to be announced for the end of the semester</w:t>
      </w:r>
      <w:r w:rsidR="009057BD">
        <w:rPr>
          <w:rFonts w:ascii="Arial" w:hAnsi="Arial" w:cs="Arial"/>
          <w:sz w:val="20"/>
          <w:szCs w:val="20"/>
        </w:rPr>
        <w:t>.</w:t>
      </w:r>
    </w:p>
    <w:p w14:paraId="0968402A" w14:textId="77777777" w:rsidR="009F1205" w:rsidRPr="00F27E96" w:rsidRDefault="009F1205" w:rsidP="009F1205">
      <w:pPr>
        <w:rPr>
          <w:rFonts w:ascii="Arial" w:hAnsi="Arial" w:cs="Arial"/>
          <w:sz w:val="20"/>
          <w:szCs w:val="20"/>
        </w:rPr>
      </w:pPr>
    </w:p>
    <w:p w14:paraId="7F724E2A" w14:textId="77777777" w:rsidR="00AC7C15" w:rsidRPr="00AC7C15" w:rsidRDefault="00AC7C15" w:rsidP="00AC7C15">
      <w:pPr>
        <w:rPr>
          <w:rFonts w:ascii="Arial" w:hAnsi="Arial" w:cs="Arial"/>
          <w:sz w:val="20"/>
          <w:szCs w:val="20"/>
        </w:rPr>
      </w:pPr>
      <w:r w:rsidRPr="00AC7C15">
        <w:rPr>
          <w:rFonts w:ascii="Arial" w:hAnsi="Arial" w:cs="Arial"/>
          <w:b/>
          <w:bCs/>
          <w:sz w:val="20"/>
          <w:szCs w:val="20"/>
          <w:u w:val="single"/>
        </w:rPr>
        <w:t>Make-up tests:</w:t>
      </w:r>
      <w:r w:rsidRPr="00AC7C15">
        <w:rPr>
          <w:rFonts w:ascii="Arial" w:hAnsi="Arial" w:cs="Arial"/>
          <w:b/>
          <w:bCs/>
          <w:sz w:val="20"/>
          <w:szCs w:val="20"/>
        </w:rPr>
        <w:t xml:space="preserve">  </w:t>
      </w:r>
      <w:r w:rsidRPr="00AC7C15">
        <w:rPr>
          <w:rFonts w:ascii="Arial" w:hAnsi="Arial" w:cs="Arial"/>
          <w:b/>
          <w:bCs/>
          <w:i/>
          <w:iCs/>
          <w:sz w:val="20"/>
          <w:szCs w:val="20"/>
        </w:rPr>
        <w:t xml:space="preserve">There are no make-up tests with the only exception being for Radford University sanctioned events. </w:t>
      </w:r>
      <w:r w:rsidRPr="00AC7C15">
        <w:rPr>
          <w:rFonts w:ascii="Arial" w:hAnsi="Arial" w:cs="Arial"/>
          <w:sz w:val="20"/>
          <w:szCs w:val="20"/>
        </w:rPr>
        <w:t>If you miss a test, the final exam will count for more of your course grade.  For example, if you miss one test, the final exam will count for 25% plus the percentage of the test(s) you missed.</w:t>
      </w:r>
    </w:p>
    <w:p w14:paraId="5F2DA953" w14:textId="77777777" w:rsidR="00EF56C2" w:rsidRPr="00EF56C2" w:rsidRDefault="00EF56C2" w:rsidP="00EF56C2">
      <w:pPr>
        <w:spacing w:before="100" w:beforeAutospacing="1" w:after="100" w:afterAutospacing="1"/>
        <w:rPr>
          <w:rFonts w:ascii="Arial" w:eastAsia="Arial Unicode MS" w:hAnsi="Arial" w:cs="Arial"/>
          <w:sz w:val="20"/>
          <w:szCs w:val="20"/>
        </w:rPr>
      </w:pPr>
      <w:r w:rsidRPr="00EF56C2">
        <w:rPr>
          <w:rFonts w:ascii="Arial" w:eastAsia="Arial Unicode MS" w:hAnsi="Arial" w:cs="Arial"/>
          <w:b/>
          <w:bCs/>
          <w:sz w:val="20"/>
          <w:szCs w:val="20"/>
          <w:u w:val="single"/>
        </w:rPr>
        <w:t>Materials/Calculators</w:t>
      </w:r>
      <w:r w:rsidRPr="00EF56C2">
        <w:rPr>
          <w:rFonts w:ascii="Arial" w:eastAsia="Arial Unicode MS" w:hAnsi="Arial" w:cs="Arial"/>
          <w:b/>
          <w:bCs/>
          <w:sz w:val="20"/>
          <w:szCs w:val="20"/>
        </w:rPr>
        <w:t>:</w:t>
      </w:r>
      <w:r w:rsidRPr="00EF56C2">
        <w:rPr>
          <w:rFonts w:ascii="Arial" w:eastAsia="Arial Unicode MS" w:hAnsi="Arial" w:cs="Arial"/>
          <w:sz w:val="20"/>
          <w:szCs w:val="20"/>
        </w:rPr>
        <w:t>  Students are encouraged to use calculators. You will need at least a scientific calculator or graphing calculator for the course. No restrictions are placed on the use of calculators in homework, in class, or on tests.</w:t>
      </w:r>
    </w:p>
    <w:p w14:paraId="75C5CFF5" w14:textId="77777777" w:rsidR="00EF56C2" w:rsidRPr="00EF56C2" w:rsidRDefault="00EF56C2" w:rsidP="00EF56C2">
      <w:pPr>
        <w:spacing w:before="100" w:beforeAutospacing="1" w:after="100" w:afterAutospacing="1"/>
        <w:rPr>
          <w:rFonts w:ascii="Arial Unicode MS" w:eastAsia="Arial Unicode MS" w:hAnsi="Arial Unicode MS" w:cs="Arial Unicode MS"/>
        </w:rPr>
      </w:pPr>
      <w:r w:rsidRPr="00EF56C2">
        <w:rPr>
          <w:rFonts w:ascii="Arial" w:eastAsia="Arial Unicode MS" w:hAnsi="Arial" w:cs="Arial"/>
          <w:b/>
          <w:bCs/>
          <w:sz w:val="20"/>
          <w:szCs w:val="20"/>
          <w:u w:val="single"/>
        </w:rPr>
        <w:t>Additional Help</w:t>
      </w:r>
      <w:r w:rsidRPr="00EF56C2">
        <w:rPr>
          <w:rFonts w:ascii="Arial" w:eastAsia="Arial Unicode MS" w:hAnsi="Arial" w:cs="Arial"/>
          <w:b/>
          <w:bCs/>
          <w:sz w:val="20"/>
          <w:szCs w:val="20"/>
        </w:rPr>
        <w:t>:</w:t>
      </w:r>
      <w:r w:rsidRPr="00EF56C2">
        <w:rPr>
          <w:rFonts w:ascii="Arial" w:eastAsia="Arial Unicode MS" w:hAnsi="Arial" w:cs="Arial"/>
        </w:rPr>
        <w:t xml:space="preserve"> </w:t>
      </w:r>
      <w:r w:rsidRPr="00EF56C2">
        <w:rPr>
          <w:rFonts w:ascii="Arial" w:eastAsia="Arial Unicode MS" w:hAnsi="Arial" w:cs="Arial"/>
          <w:sz w:val="20"/>
          <w:szCs w:val="20"/>
          <w:lang w:bidi="en-US"/>
        </w:rPr>
        <w:t>The Harvey Knowledge Center (HKC), supports students in achieving academic success. Using a learner-centered approach, the center offers free academic consulting and seminars to support students’ skills and confidence in navigating the opportunities and challenges of their coursework. Our focus is to help students develop and leverage their own strategies for learning that can extend beyond the questions that bring them to our center. They have tools and resources to support any student’s academic goals. The center offers one-on-one assistance and small group academic coaching for writing, math, science courses, and more. For more information, visit the Harvey Knowledge Center https://www.radford.edu/content/harvey-knowledge-center/home.html</w:t>
      </w:r>
    </w:p>
    <w:p w14:paraId="40C7DF0B" w14:textId="77777777" w:rsidR="00EF56C2" w:rsidRPr="00EF56C2" w:rsidRDefault="00EF56C2" w:rsidP="00EF56C2">
      <w:pPr>
        <w:spacing w:before="100" w:beforeAutospacing="1" w:after="100" w:afterAutospacing="1"/>
        <w:rPr>
          <w:rFonts w:ascii="Arial" w:eastAsia="Arial Unicode MS" w:hAnsi="Arial" w:cs="Arial"/>
          <w:sz w:val="20"/>
          <w:szCs w:val="20"/>
        </w:rPr>
      </w:pPr>
      <w:r w:rsidRPr="00EF56C2">
        <w:rPr>
          <w:rFonts w:ascii="Arial" w:eastAsia="Arial Unicode MS" w:hAnsi="Arial" w:cs="Arial"/>
          <w:b/>
          <w:bCs/>
          <w:sz w:val="20"/>
          <w:szCs w:val="20"/>
          <w:u w:val="single"/>
        </w:rPr>
        <w:t>Students with Disabilities:</w:t>
      </w:r>
      <w:r w:rsidRPr="00EF56C2">
        <w:rPr>
          <w:rFonts w:ascii="Arial" w:eastAsia="Arial Unicode MS" w:hAnsi="Arial" w:cs="Arial"/>
          <w:sz w:val="20"/>
          <w:szCs w:val="20"/>
        </w:rPr>
        <w:t xml:space="preserve">  </w:t>
      </w:r>
      <w:r w:rsidRPr="00EF56C2">
        <w:rPr>
          <w:rFonts w:ascii="Arial" w:eastAsia="Calibri" w:hAnsi="Arial" w:cs="Arial"/>
          <w:color w:val="2B2525"/>
          <w:sz w:val="20"/>
          <w:szCs w:val="20"/>
          <w:lang w:bidi="en-US"/>
        </w:rPr>
        <w:t>Students seeking academic accommodations under the Americans with Disabilities Act must register with the Center for Accessibility Services (CAS) to determine eligibility. Students qualified for academic accommodations will receive accommodation letters and should meet with each course professor during office hours, to review and discuss accommodations.  To begin the registration process, complete a Student Registration Form and submit documentation to PO Box 6902, Radford, Virginia 24142, or deliver to the Russell Hall, Room 325, by fax to 540-831-6525, or by email </w:t>
      </w:r>
      <w:hyperlink r:id="rId8" w:tgtFrame="_blank" w:history="1">
        <w:r w:rsidRPr="00EF56C2">
          <w:rPr>
            <w:rFonts w:ascii="Calibri" w:eastAsia="Calibri" w:hAnsi="Calibri"/>
            <w:color w:val="C2011B"/>
            <w:sz w:val="20"/>
            <w:szCs w:val="20"/>
            <w:u w:val="single"/>
            <w:bdr w:val="none" w:sz="0" w:space="0" w:color="auto" w:frame="1"/>
            <w:lang w:bidi="en-US"/>
          </w:rPr>
          <w:t>cas@radford.edu</w:t>
        </w:r>
      </w:hyperlink>
      <w:r w:rsidRPr="00EF56C2">
        <w:rPr>
          <w:rFonts w:ascii="Arial" w:eastAsia="Calibri" w:hAnsi="Arial" w:cs="Arial"/>
          <w:color w:val="2B2525"/>
          <w:sz w:val="20"/>
          <w:szCs w:val="20"/>
          <w:lang w:bidi="en-US"/>
        </w:rPr>
        <w:t> to see documentation guidelines.  For more information, visit the Center for Accessibility Services (CAS) website or call 540-831-6350.</w:t>
      </w:r>
    </w:p>
    <w:p w14:paraId="4EC47858" w14:textId="77777777" w:rsidR="009F1205" w:rsidRPr="008C6CD5" w:rsidRDefault="00EF56C2" w:rsidP="008C6CD5">
      <w:pPr>
        <w:spacing w:before="100" w:beforeAutospacing="1" w:after="100" w:afterAutospacing="1"/>
        <w:rPr>
          <w:rFonts w:ascii="Arial Unicode MS" w:eastAsia="Arial Unicode MS" w:hAnsi="Arial Unicode MS" w:cs="Arial Unicode MS"/>
        </w:rPr>
      </w:pPr>
      <w:r w:rsidRPr="00EF56C2">
        <w:rPr>
          <w:rFonts w:ascii="Arial" w:eastAsia="Arial Unicode MS" w:hAnsi="Arial" w:cs="Arial"/>
          <w:b/>
          <w:bCs/>
          <w:sz w:val="20"/>
          <w:szCs w:val="20"/>
          <w:u w:val="single"/>
        </w:rPr>
        <w:t>Radford University Honor Code Policy</w:t>
      </w:r>
      <w:r w:rsidRPr="00EF56C2">
        <w:rPr>
          <w:rFonts w:ascii="Arial" w:eastAsia="Arial Unicode MS" w:hAnsi="Arial" w:cs="Arial"/>
          <w:b/>
          <w:bCs/>
          <w:sz w:val="20"/>
          <w:szCs w:val="20"/>
        </w:rPr>
        <w:t>:</w:t>
      </w:r>
      <w:r w:rsidRPr="00EF56C2">
        <w:rPr>
          <w:rFonts w:ascii="Arial" w:eastAsia="Arial Unicode MS" w:hAnsi="Arial" w:cs="Arial"/>
          <w:sz w:val="20"/>
          <w:szCs w:val="20"/>
        </w:rPr>
        <w:t xml:space="preserve">  By accepting admission to Radford University, each student makes a commitment to understand, support, and abide by the University Honor Code without compromise or exception. Violations of this academic integrity will not be tolerated. This class will be conducted in strict observance of the Honor Code. Refer to your Student Handbook for details. </w:t>
      </w:r>
    </w:p>
    <w:sectPr w:rsidR="009F1205" w:rsidRPr="008C6C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C78A5"/>
    <w:multiLevelType w:val="hybridMultilevel"/>
    <w:tmpl w:val="64020B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22063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05"/>
    <w:rsid w:val="00004A39"/>
    <w:rsid w:val="000227E4"/>
    <w:rsid w:val="0007676B"/>
    <w:rsid w:val="000C1741"/>
    <w:rsid w:val="0014361E"/>
    <w:rsid w:val="002100E9"/>
    <w:rsid w:val="002374F0"/>
    <w:rsid w:val="0024027A"/>
    <w:rsid w:val="00276465"/>
    <w:rsid w:val="00285522"/>
    <w:rsid w:val="0029551A"/>
    <w:rsid w:val="002A0462"/>
    <w:rsid w:val="003776F9"/>
    <w:rsid w:val="00427CD2"/>
    <w:rsid w:val="004A430C"/>
    <w:rsid w:val="004A6813"/>
    <w:rsid w:val="0056432F"/>
    <w:rsid w:val="00590821"/>
    <w:rsid w:val="005B7907"/>
    <w:rsid w:val="005E09AC"/>
    <w:rsid w:val="00621CFB"/>
    <w:rsid w:val="00625477"/>
    <w:rsid w:val="00664E4E"/>
    <w:rsid w:val="006A2B97"/>
    <w:rsid w:val="006A4530"/>
    <w:rsid w:val="006C795A"/>
    <w:rsid w:val="007363E8"/>
    <w:rsid w:val="008515A3"/>
    <w:rsid w:val="008905A7"/>
    <w:rsid w:val="008B6417"/>
    <w:rsid w:val="008C6CD5"/>
    <w:rsid w:val="008E0C40"/>
    <w:rsid w:val="009057BD"/>
    <w:rsid w:val="00913D85"/>
    <w:rsid w:val="00930950"/>
    <w:rsid w:val="00933ADF"/>
    <w:rsid w:val="00986882"/>
    <w:rsid w:val="009C6C8E"/>
    <w:rsid w:val="009F1205"/>
    <w:rsid w:val="00A86004"/>
    <w:rsid w:val="00AA340F"/>
    <w:rsid w:val="00AC7C15"/>
    <w:rsid w:val="00B345B5"/>
    <w:rsid w:val="00BA41DF"/>
    <w:rsid w:val="00BB58E9"/>
    <w:rsid w:val="00BD3AF8"/>
    <w:rsid w:val="00C047CE"/>
    <w:rsid w:val="00C50571"/>
    <w:rsid w:val="00CC3936"/>
    <w:rsid w:val="00CF66E9"/>
    <w:rsid w:val="00D34F92"/>
    <w:rsid w:val="00D67FAF"/>
    <w:rsid w:val="00D80A6E"/>
    <w:rsid w:val="00DE56FB"/>
    <w:rsid w:val="00E11AD9"/>
    <w:rsid w:val="00E819A4"/>
    <w:rsid w:val="00E96813"/>
    <w:rsid w:val="00EB460B"/>
    <w:rsid w:val="00EC7B64"/>
    <w:rsid w:val="00EF56C2"/>
    <w:rsid w:val="00F05AB0"/>
    <w:rsid w:val="00F3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DF5C34"/>
  <w15:chartTrackingRefBased/>
  <w15:docId w15:val="{6D34840C-CB71-43CA-8000-7B95D867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205"/>
    <w:rPr>
      <w:sz w:val="24"/>
      <w:szCs w:val="24"/>
    </w:rPr>
  </w:style>
  <w:style w:type="paragraph" w:styleId="Heading1">
    <w:name w:val="heading 1"/>
    <w:basedOn w:val="Normal"/>
    <w:next w:val="Normal"/>
    <w:qFormat/>
    <w:rsid w:val="009F1205"/>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F1205"/>
    <w:rPr>
      <w:color w:val="0000FF"/>
      <w:u w:val="single"/>
    </w:rPr>
  </w:style>
  <w:style w:type="paragraph" w:styleId="NormalWeb">
    <w:name w:val="Normal (Web)"/>
    <w:basedOn w:val="Normal"/>
    <w:rsid w:val="009F1205"/>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6A4530"/>
    <w:rPr>
      <w:rFonts w:ascii="Segoe UI" w:hAnsi="Segoe UI" w:cs="Segoe UI"/>
      <w:sz w:val="18"/>
      <w:szCs w:val="18"/>
    </w:rPr>
  </w:style>
  <w:style w:type="character" w:customStyle="1" w:styleId="BalloonTextChar">
    <w:name w:val="Balloon Text Char"/>
    <w:link w:val="BalloonText"/>
    <w:rsid w:val="006A4530"/>
    <w:rPr>
      <w:rFonts w:ascii="Segoe UI" w:hAnsi="Segoe UI" w:cs="Segoe UI"/>
      <w:sz w:val="18"/>
      <w:szCs w:val="18"/>
    </w:rPr>
  </w:style>
  <w:style w:type="paragraph" w:customStyle="1" w:styleId="xmsonormal">
    <w:name w:val="x_msonormal"/>
    <w:basedOn w:val="Normal"/>
    <w:rsid w:val="008C6CD5"/>
    <w:pPr>
      <w:spacing w:before="100" w:beforeAutospacing="1" w:after="100" w:afterAutospacing="1"/>
    </w:pPr>
  </w:style>
  <w:style w:type="character" w:styleId="UnresolvedMention">
    <w:name w:val="Unresolved Mention"/>
    <w:uiPriority w:val="99"/>
    <w:semiHidden/>
    <w:unhideWhenUsed/>
    <w:rsid w:val="00930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3447">
      <w:bodyDiv w:val="1"/>
      <w:marLeft w:val="0"/>
      <w:marRight w:val="0"/>
      <w:marTop w:val="0"/>
      <w:marBottom w:val="0"/>
      <w:divBdr>
        <w:top w:val="none" w:sz="0" w:space="0" w:color="auto"/>
        <w:left w:val="none" w:sz="0" w:space="0" w:color="auto"/>
        <w:bottom w:val="none" w:sz="0" w:space="0" w:color="auto"/>
        <w:right w:val="none" w:sz="0" w:space="0" w:color="auto"/>
      </w:divBdr>
      <w:divsChild>
        <w:div w:id="92095914">
          <w:marLeft w:val="0"/>
          <w:marRight w:val="0"/>
          <w:marTop w:val="0"/>
          <w:marBottom w:val="0"/>
          <w:divBdr>
            <w:top w:val="none" w:sz="0" w:space="0" w:color="auto"/>
            <w:left w:val="none" w:sz="0" w:space="0" w:color="auto"/>
            <w:bottom w:val="none" w:sz="0" w:space="0" w:color="auto"/>
            <w:right w:val="none" w:sz="0" w:space="0" w:color="auto"/>
          </w:divBdr>
          <w:divsChild>
            <w:div w:id="2002076266">
              <w:marLeft w:val="3630"/>
              <w:marRight w:val="0"/>
              <w:marTop w:val="0"/>
              <w:marBottom w:val="0"/>
              <w:divBdr>
                <w:top w:val="none" w:sz="0" w:space="0" w:color="auto"/>
                <w:left w:val="none" w:sz="0" w:space="0" w:color="auto"/>
                <w:bottom w:val="none" w:sz="0" w:space="0" w:color="auto"/>
                <w:right w:val="none" w:sz="0" w:space="0" w:color="auto"/>
              </w:divBdr>
              <w:divsChild>
                <w:div w:id="215045649">
                  <w:marLeft w:val="0"/>
                  <w:marRight w:val="0"/>
                  <w:marTop w:val="0"/>
                  <w:marBottom w:val="0"/>
                  <w:divBdr>
                    <w:top w:val="none" w:sz="0" w:space="0" w:color="auto"/>
                    <w:left w:val="none" w:sz="0" w:space="0" w:color="auto"/>
                    <w:bottom w:val="none" w:sz="0" w:space="0" w:color="auto"/>
                    <w:right w:val="none" w:sz="0" w:space="0" w:color="auto"/>
                  </w:divBdr>
                  <w:divsChild>
                    <w:div w:id="29108731">
                      <w:marLeft w:val="0"/>
                      <w:marRight w:val="0"/>
                      <w:marTop w:val="0"/>
                      <w:marBottom w:val="0"/>
                      <w:divBdr>
                        <w:top w:val="none" w:sz="0" w:space="0" w:color="auto"/>
                        <w:left w:val="none" w:sz="0" w:space="0" w:color="auto"/>
                        <w:bottom w:val="none" w:sz="0" w:space="0" w:color="auto"/>
                        <w:right w:val="none" w:sz="0" w:space="0" w:color="auto"/>
                      </w:divBdr>
                      <w:divsChild>
                        <w:div w:id="13749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wa.radford.edu/owa/redir.aspx?C=M_YROOsqc_ijZUZ7Swd6Gl0-Qd1aaBjsg4jiA5AhAKxYxNfzAOTUCA..&amp;URL=mailto%3acas%40radford.edu" TargetMode="External"/><Relationship Id="rId3" Type="http://schemas.openxmlformats.org/officeDocument/2006/relationships/numbering" Target="numbering.xml"/><Relationship Id="rId7" Type="http://schemas.openxmlformats.org/officeDocument/2006/relationships/hyperlink" Target="https://webwork.radford.edu/webwork2/Math142-Spring2024-ESorens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FBC4CB1C45FC46BF0ADA43B7A9BD76" ma:contentTypeVersion="14" ma:contentTypeDescription="Create a new document." ma:contentTypeScope="" ma:versionID="b8712d63a39c7093ad9be495b908ad3e">
  <xsd:schema xmlns:xsd="http://www.w3.org/2001/XMLSchema" xmlns:xs="http://www.w3.org/2001/XMLSchema" xmlns:p="http://schemas.microsoft.com/office/2006/metadata/properties" xmlns:ns3="5475770a-a965-4312-bd28-9063a242e3e9" xmlns:ns4="9ce56b75-3338-4c24-972a-4b14e856c5de" targetNamespace="http://schemas.microsoft.com/office/2006/metadata/properties" ma:root="true" ma:fieldsID="c448c362be281d39f5dfb92e4e914aac" ns3:_="" ns4:_="">
    <xsd:import namespace="5475770a-a965-4312-bd28-9063a242e3e9"/>
    <xsd:import namespace="9ce56b75-3338-4c24-972a-4b14e856c5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5770a-a965-4312-bd28-9063a242e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56b75-3338-4c24-972a-4b14e856c5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B82A6-D2CB-4713-B0F8-B9590656B372}">
  <ds:schemaRefs>
    <ds:schemaRef ds:uri="http://schemas.microsoft.com/sharepoint/v3/contenttype/forms"/>
  </ds:schemaRefs>
</ds:datastoreItem>
</file>

<file path=customXml/itemProps2.xml><?xml version="1.0" encoding="utf-8"?>
<ds:datastoreItem xmlns:ds="http://schemas.openxmlformats.org/officeDocument/2006/customXml" ds:itemID="{A05500C0-7949-49B6-AE20-2E2249E8C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5770a-a965-4312-bd28-9063a242e3e9"/>
    <ds:schemaRef ds:uri="9ce56b75-3338-4c24-972a-4b14e856c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5173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Course Contract</vt:lpstr>
    </vt:vector>
  </TitlesOfParts>
  <Company>Radford University</Company>
  <LinksUpToDate>false</LinksUpToDate>
  <CharactersWithSpaces>5930</CharactersWithSpaces>
  <SharedDoc>false</SharedDoc>
  <HLinks>
    <vt:vector size="12" baseType="variant">
      <vt:variant>
        <vt:i4>95</vt:i4>
      </vt:variant>
      <vt:variant>
        <vt:i4>3</vt:i4>
      </vt:variant>
      <vt:variant>
        <vt:i4>0</vt:i4>
      </vt:variant>
      <vt:variant>
        <vt:i4>5</vt:i4>
      </vt:variant>
      <vt:variant>
        <vt:lpwstr>https://owa.radford.edu/owa/redir.aspx?C=M_YROOsqc_ijZUZ7Swd6Gl0-Qd1aaBjsg4jiA5AhAKxYxNfzAOTUCA..&amp;URL=mailto%3acas%40radford.edu</vt:lpwstr>
      </vt:variant>
      <vt:variant>
        <vt:lpwstr/>
      </vt:variant>
      <vt:variant>
        <vt:i4>6291581</vt:i4>
      </vt:variant>
      <vt:variant>
        <vt:i4>0</vt:i4>
      </vt:variant>
      <vt:variant>
        <vt:i4>0</vt:i4>
      </vt:variant>
      <vt:variant>
        <vt:i4>5</vt:i4>
      </vt:variant>
      <vt:variant>
        <vt:lpwstr>https://webwork.radford.edu/webwork2/Math142-Spring2023-ESorensen/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Contract</dc:title>
  <dc:subject/>
  <dc:creator>esorensen2</dc:creator>
  <cp:keywords/>
  <cp:lastModifiedBy>Sorensen, Erik</cp:lastModifiedBy>
  <cp:revision>2</cp:revision>
  <cp:lastPrinted>2023-11-16T12:02:00Z</cp:lastPrinted>
  <dcterms:created xsi:type="dcterms:W3CDTF">2023-11-16T12:04:00Z</dcterms:created>
  <dcterms:modified xsi:type="dcterms:W3CDTF">2023-11-16T12:04:00Z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0x01010090FBC4CB1C45FC46BF0ADA43B7A9BD76</vt:lpwstr>
  </property>
</Properties>
</file>